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D5B0D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青年理论工作者基本情况统计表</w:t>
      </w:r>
    </w:p>
    <w:bookmarkEnd w:id="0"/>
    <w:p w14:paraId="761DD2C8">
      <w:pPr>
        <w:jc w:val="center"/>
        <w:rPr>
          <w:rFonts w:hint="eastAsia"/>
          <w:lang w:val="en-US" w:eastAsia="zh-CN"/>
        </w:rPr>
      </w:pPr>
    </w:p>
    <w:p w14:paraId="20C7C3CD"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填报单位（盖章）：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44"/>
        <w:gridCol w:w="951"/>
        <w:gridCol w:w="600"/>
        <w:gridCol w:w="892"/>
        <w:gridCol w:w="776"/>
        <w:gridCol w:w="732"/>
        <w:gridCol w:w="1975"/>
        <w:gridCol w:w="1683"/>
        <w:gridCol w:w="1391"/>
        <w:gridCol w:w="1551"/>
        <w:gridCol w:w="1258"/>
        <w:gridCol w:w="1621"/>
      </w:tblGrid>
      <w:tr w14:paraId="74ADB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44" w:type="dxa"/>
          </w:tcPr>
          <w:p w14:paraId="33A9187D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51" w:type="dxa"/>
          </w:tcPr>
          <w:p w14:paraId="580C406E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600" w:type="dxa"/>
          </w:tcPr>
          <w:p w14:paraId="6109C310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92" w:type="dxa"/>
          </w:tcPr>
          <w:p w14:paraId="3ADCD87B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776" w:type="dxa"/>
          </w:tcPr>
          <w:p w14:paraId="4CFD39F2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732" w:type="dxa"/>
          </w:tcPr>
          <w:p w14:paraId="3292A8CD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975" w:type="dxa"/>
          </w:tcPr>
          <w:p w14:paraId="4179924F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工作单位及职务、职称</w:t>
            </w:r>
          </w:p>
        </w:tc>
        <w:tc>
          <w:tcPr>
            <w:tcW w:w="1683" w:type="dxa"/>
          </w:tcPr>
          <w:p w14:paraId="17BD21B0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学历及学位</w:t>
            </w:r>
          </w:p>
        </w:tc>
        <w:tc>
          <w:tcPr>
            <w:tcW w:w="1391" w:type="dxa"/>
          </w:tcPr>
          <w:p w14:paraId="30787606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毕业学校及专业</w:t>
            </w:r>
          </w:p>
        </w:tc>
        <w:tc>
          <w:tcPr>
            <w:tcW w:w="1551" w:type="dxa"/>
          </w:tcPr>
          <w:p w14:paraId="6E06A9C4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研究方向</w:t>
            </w:r>
          </w:p>
        </w:tc>
        <w:tc>
          <w:tcPr>
            <w:tcW w:w="1258" w:type="dxa"/>
          </w:tcPr>
          <w:p w14:paraId="25352DDB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主要成果</w:t>
            </w:r>
          </w:p>
        </w:tc>
        <w:tc>
          <w:tcPr>
            <w:tcW w:w="1621" w:type="dxa"/>
          </w:tcPr>
          <w:p w14:paraId="2FA61A00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联系电话（手机）</w:t>
            </w:r>
          </w:p>
        </w:tc>
      </w:tr>
      <w:tr w14:paraId="24526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44" w:type="dxa"/>
          </w:tcPr>
          <w:p w14:paraId="18B176D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51" w:type="dxa"/>
          </w:tcPr>
          <w:p w14:paraId="3B7CED8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 w14:paraId="6BDB991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92" w:type="dxa"/>
          </w:tcPr>
          <w:p w14:paraId="7F78542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6" w:type="dxa"/>
          </w:tcPr>
          <w:p w14:paraId="4DE53AE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2" w:type="dxa"/>
          </w:tcPr>
          <w:p w14:paraId="01C2B1A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 w14:paraId="2F56AC1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83" w:type="dxa"/>
          </w:tcPr>
          <w:p w14:paraId="6E99991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91" w:type="dxa"/>
          </w:tcPr>
          <w:p w14:paraId="581E236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51" w:type="dxa"/>
          </w:tcPr>
          <w:p w14:paraId="33832C1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8" w:type="dxa"/>
          </w:tcPr>
          <w:p w14:paraId="34544DB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21" w:type="dxa"/>
          </w:tcPr>
          <w:p w14:paraId="1D4924F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3CC4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44" w:type="dxa"/>
          </w:tcPr>
          <w:p w14:paraId="72AD2DC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51" w:type="dxa"/>
          </w:tcPr>
          <w:p w14:paraId="033293C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 w14:paraId="5D928E3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92" w:type="dxa"/>
          </w:tcPr>
          <w:p w14:paraId="4DC8845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6" w:type="dxa"/>
          </w:tcPr>
          <w:p w14:paraId="79BD705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2" w:type="dxa"/>
          </w:tcPr>
          <w:p w14:paraId="42B3814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 w14:paraId="2253C33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83" w:type="dxa"/>
          </w:tcPr>
          <w:p w14:paraId="181723D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91" w:type="dxa"/>
          </w:tcPr>
          <w:p w14:paraId="4BB4D70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51" w:type="dxa"/>
          </w:tcPr>
          <w:p w14:paraId="2B509E6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8" w:type="dxa"/>
          </w:tcPr>
          <w:p w14:paraId="18A2F70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21" w:type="dxa"/>
          </w:tcPr>
          <w:p w14:paraId="11879FE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623C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44" w:type="dxa"/>
          </w:tcPr>
          <w:p w14:paraId="79E09F6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51" w:type="dxa"/>
          </w:tcPr>
          <w:p w14:paraId="787E79B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 w14:paraId="4785FD3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92" w:type="dxa"/>
          </w:tcPr>
          <w:p w14:paraId="0094F38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6" w:type="dxa"/>
          </w:tcPr>
          <w:p w14:paraId="2E47702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2" w:type="dxa"/>
          </w:tcPr>
          <w:p w14:paraId="480EDF2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 w14:paraId="304D730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83" w:type="dxa"/>
          </w:tcPr>
          <w:p w14:paraId="61941AE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91" w:type="dxa"/>
          </w:tcPr>
          <w:p w14:paraId="02D867E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51" w:type="dxa"/>
          </w:tcPr>
          <w:p w14:paraId="7FBE5DF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8" w:type="dxa"/>
          </w:tcPr>
          <w:p w14:paraId="7AF0364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21" w:type="dxa"/>
          </w:tcPr>
          <w:p w14:paraId="3D1BEB2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7668004B">
      <w:pPr>
        <w:jc w:val="both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负责人签字：</w:t>
      </w:r>
    </w:p>
    <w:p w14:paraId="31536614">
      <w:pPr>
        <w:jc w:val="both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32B12B33">
      <w:pPr>
        <w:numPr>
          <w:ilvl w:val="0"/>
          <w:numId w:val="1"/>
        </w:numPr>
        <w:jc w:val="both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研究方向填写哲学、政治学、社会学、民族学、马克思主义理论等一级学科。</w:t>
      </w:r>
    </w:p>
    <w:p w14:paraId="57C3D7A2">
      <w:pPr>
        <w:numPr>
          <w:ilvl w:val="0"/>
          <w:numId w:val="1"/>
        </w:numPr>
        <w:jc w:val="both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主要成果指2022年以来发表的理论文章、完成的课题项目等。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F7F99BB-72AB-4BBC-85CA-7DEADD3864B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8B6ED91-B4FA-4C3A-AF9B-C163FEEE6490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96835DF-5CC5-4D5C-A545-7D16242182F8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A50FD60-024F-49A5-95D0-85BB77D4107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1F2694"/>
    <w:multiLevelType w:val="singleLevel"/>
    <w:tmpl w:val="851F26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wYjRlOGU5OWE5YmExN2ZkNjJmNWU4Y2RhMWQ2NmEifQ=="/>
  </w:docVars>
  <w:rsids>
    <w:rsidRoot w:val="00000000"/>
    <w:rsid w:val="4D1B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2024-08-12T04:24:15Z</dcterms:created>
  <dc:creator>Administrator</dc:creator>
  <cp:lastModifiedBy>七夜雪</cp:lastModifiedBy>
  <dcterms:modified xsi:type="dcterms:W3CDTF">2024-08-12T04:30:53Z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7CA4810C5B0649488B90990E82240ECA_12</vt:lpwstr>
  </property>
</Properties>
</file>